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Norborne Soybean Festival 5K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August 5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, 2017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(Run, Run/Walk, Walk)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7:00 a.m. –same day sign up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8:00 a.m. –race start time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morgansports.net WILL HAVE COMPUTERIZED TIMING DEVICE FOR THE RACE.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(PRINTED RESULTS)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THE COURSE IS ALL FLAT (NO HILLS)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BIKES AND STROLLERS WELCOMED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Registration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Name:_______________   Street Address:_________________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City:___________  State:______  Phone #(___)_____-________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Age:_______</w:t>
        <w:tab/>
        <w:t xml:space="preserve">Male/Female:_________ Email:______________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T-Shirt Size______</w:t>
        <w:tab/>
        <w:tab/>
        <w:t xml:space="preserve">Run, Run/Walk, Walk:____________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I,________________, do hereby release and hold harmless from liability and injury to the City of Norborne and any and all organizers and sponsors of this event.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Signature:__________________</w:t>
        <w:tab/>
        <w:tab/>
        <w:t xml:space="preserve">Date:____________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 _ _ _ _ _ _ _ _ _ _ _ _ _ _ _ _ _ _ _ _ _ _ _ _ _ _ _ _ _ _ _ _ 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Complete the information above and enclose top part of this form with your $20 donation to be received by August 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to ensure your t-shirt the day of the event.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Make Checks Payable To: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Norborne R-8 Athletic Department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Mail your check and entry form to: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Norborne High School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405 pirate Lane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Norborne Mo, 64668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Contact Michael Lock at (660)542-4449 for any questions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